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9F03" w14:textId="77777777" w:rsidR="00C86353" w:rsidRPr="003A0396" w:rsidRDefault="00C86353" w:rsidP="00C86353">
      <w:pPr>
        <w:widowControl/>
        <w:shd w:val="clear" w:color="auto" w:fill="FFFFFF"/>
        <w:spacing w:before="360" w:after="360"/>
        <w:jc w:val="left"/>
        <w:rPr>
          <w:rFonts w:ascii="Arial" w:eastAsia="ＭＳ Ｐゴシック" w:hAnsi="Arial" w:cs="Arial"/>
          <w:color w:val="1F1F1F"/>
          <w:kern w:val="0"/>
          <w:sz w:val="28"/>
          <w:szCs w:val="28"/>
        </w:rPr>
      </w:pPr>
      <w:r w:rsidRPr="00356F58">
        <w:rPr>
          <w:rFonts w:ascii="Arial" w:eastAsia="ＭＳ Ｐゴシック" w:hAnsi="Arial" w:cs="Arial" w:hint="eastAsia"/>
          <w:color w:val="1F1F1F"/>
          <w:kern w:val="0"/>
          <w:sz w:val="28"/>
          <w:szCs w:val="28"/>
        </w:rPr>
        <w:t>麻生</w:t>
      </w:r>
      <w:r w:rsidRPr="003A0396">
        <w:rPr>
          <w:rFonts w:ascii="Arial" w:eastAsia="ＭＳ Ｐゴシック" w:hAnsi="Arial" w:cs="Arial"/>
          <w:color w:val="1F1F1F"/>
          <w:kern w:val="0"/>
          <w:sz w:val="28"/>
          <w:szCs w:val="28"/>
        </w:rPr>
        <w:t>商店街振興組合</w:t>
      </w:r>
      <w:r>
        <w:rPr>
          <w:rFonts w:ascii="Arial" w:eastAsia="ＭＳ Ｐゴシック" w:hAnsi="Arial" w:cs="Arial" w:hint="eastAsia"/>
          <w:color w:val="1F1F1F"/>
          <w:kern w:val="0"/>
          <w:sz w:val="28"/>
          <w:szCs w:val="28"/>
        </w:rPr>
        <w:t xml:space="preserve">　</w:t>
      </w:r>
      <w:r w:rsidRPr="003A0396">
        <w:rPr>
          <w:rFonts w:ascii="Arial" w:eastAsia="ＭＳ Ｐゴシック" w:hAnsi="Arial" w:cs="Arial"/>
          <w:color w:val="1F1F1F"/>
          <w:kern w:val="0"/>
          <w:sz w:val="28"/>
          <w:szCs w:val="28"/>
        </w:rPr>
        <w:t>賛助会員規程</w:t>
      </w:r>
    </w:p>
    <w:p w14:paraId="3927329F"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（目的）</w:t>
      </w:r>
    </w:p>
    <w:p w14:paraId="2FCDD368" w14:textId="77777777" w:rsidR="00C86353" w:rsidRDefault="00C86353" w:rsidP="00C86353">
      <w:pPr>
        <w:widowControl/>
        <w:shd w:val="clear" w:color="auto" w:fill="FFFFFF"/>
        <w:spacing w:line="300" w:lineRule="exact"/>
        <w:ind w:left="209" w:hangingChars="87" w:hanging="209"/>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sidRPr="003A0396">
        <w:rPr>
          <w:rFonts w:ascii="Arial" w:eastAsia="ＭＳ Ｐゴシック" w:hAnsi="Arial" w:cs="Arial"/>
          <w:color w:val="1F1F1F"/>
          <w:kern w:val="0"/>
          <w:sz w:val="24"/>
          <w:szCs w:val="24"/>
        </w:rPr>
        <w:t>1</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この規程は、</w:t>
      </w:r>
      <w:r>
        <w:rPr>
          <w:rFonts w:ascii="Arial" w:eastAsia="ＭＳ Ｐゴシック" w:hAnsi="Arial" w:cs="Arial" w:hint="eastAsia"/>
          <w:color w:val="1F1F1F"/>
          <w:kern w:val="0"/>
          <w:sz w:val="24"/>
          <w:szCs w:val="24"/>
        </w:rPr>
        <w:t>麻生</w:t>
      </w:r>
      <w:r w:rsidRPr="003A0396">
        <w:rPr>
          <w:rFonts w:ascii="Arial" w:eastAsia="ＭＳ Ｐゴシック" w:hAnsi="Arial" w:cs="Arial"/>
          <w:color w:val="1F1F1F"/>
          <w:kern w:val="0"/>
          <w:sz w:val="24"/>
          <w:szCs w:val="24"/>
        </w:rPr>
        <w:t>商店街振興組合（以下「組合」という。）の</w:t>
      </w:r>
      <w:r>
        <w:rPr>
          <w:rFonts w:ascii="Arial" w:eastAsia="ＭＳ Ｐゴシック" w:hAnsi="Arial" w:cs="Arial" w:hint="eastAsia"/>
          <w:color w:val="1F1F1F"/>
          <w:kern w:val="0"/>
          <w:sz w:val="24"/>
          <w:szCs w:val="24"/>
        </w:rPr>
        <w:t>賛助会員の入会および退会並びに賛助金の納入に関し必要な事項を定めるものとする。</w:t>
      </w:r>
    </w:p>
    <w:p w14:paraId="063407DD" w14:textId="77777777" w:rsidR="00C86353" w:rsidRPr="003A0396"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p>
    <w:p w14:paraId="151E5CEA"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（賛助会員の資格）</w:t>
      </w:r>
    </w:p>
    <w:p w14:paraId="48DF3641" w14:textId="77777777" w:rsidR="00C86353" w:rsidRPr="003A0396" w:rsidRDefault="00C86353" w:rsidP="00C86353">
      <w:pPr>
        <w:widowControl/>
        <w:shd w:val="clear" w:color="auto" w:fill="FFFFFF"/>
        <w:spacing w:line="300" w:lineRule="exact"/>
        <w:ind w:left="194" w:hangingChars="81" w:hanging="194"/>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２</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賛助会員となることができる者は、次の各号のいずれかに該当する者とする。</w:t>
      </w:r>
    </w:p>
    <w:p w14:paraId="36312CC3" w14:textId="77777777" w:rsidR="00C86353" w:rsidRPr="003A0396" w:rsidRDefault="00C86353" w:rsidP="00C86353">
      <w:pPr>
        <w:widowControl/>
        <w:numPr>
          <w:ilvl w:val="0"/>
          <w:numId w:val="2"/>
        </w:numPr>
        <w:shd w:val="clear" w:color="auto" w:fill="FFFFFF"/>
        <w:spacing w:line="300" w:lineRule="exact"/>
        <w:jc w:val="left"/>
        <w:rPr>
          <w:rFonts w:ascii="Arial" w:eastAsia="ＭＳ Ｐゴシック" w:hAnsi="Arial" w:cs="Arial"/>
          <w:color w:val="1F1F1F"/>
          <w:kern w:val="0"/>
          <w:sz w:val="24"/>
          <w:szCs w:val="24"/>
        </w:rPr>
      </w:pPr>
      <w:r w:rsidRPr="00CB4B66">
        <w:rPr>
          <w:rFonts w:ascii="Arial" w:eastAsia="ＭＳ Ｐゴシック" w:hAnsi="Arial" w:cs="Arial"/>
          <w:color w:val="1F1F1F"/>
          <w:kern w:val="0"/>
          <w:sz w:val="24"/>
          <w:szCs w:val="24"/>
        </w:rPr>
        <w:t>商店街</w:t>
      </w:r>
      <w:r w:rsidRPr="00CB4B66">
        <w:rPr>
          <w:rFonts w:ascii="Arial" w:eastAsia="ＭＳ Ｐゴシック" w:hAnsi="Arial" w:cs="Arial" w:hint="eastAsia"/>
          <w:color w:val="1F1F1F"/>
          <w:kern w:val="0"/>
          <w:sz w:val="24"/>
          <w:szCs w:val="24"/>
        </w:rPr>
        <w:t>区</w:t>
      </w:r>
      <w:r w:rsidRPr="00CB4B66">
        <w:rPr>
          <w:rFonts w:ascii="Arial" w:eastAsia="ＭＳ Ｐゴシック" w:hAnsi="Arial" w:cs="Arial"/>
          <w:color w:val="1F1F1F"/>
          <w:kern w:val="0"/>
          <w:sz w:val="24"/>
          <w:szCs w:val="24"/>
        </w:rPr>
        <w:t>内</w:t>
      </w:r>
      <w:r>
        <w:rPr>
          <w:rFonts w:ascii="Arial" w:eastAsia="ＭＳ Ｐゴシック" w:hAnsi="Arial" w:cs="Arial" w:hint="eastAsia"/>
          <w:color w:val="1F1F1F"/>
          <w:kern w:val="0"/>
          <w:sz w:val="24"/>
          <w:szCs w:val="24"/>
        </w:rPr>
        <w:t>及びその近隣</w:t>
      </w:r>
      <w:r w:rsidRPr="003A0396">
        <w:rPr>
          <w:rFonts w:ascii="Arial" w:eastAsia="ＭＳ Ｐゴシック" w:hAnsi="Arial" w:cs="Arial"/>
          <w:color w:val="1F1F1F"/>
          <w:kern w:val="0"/>
          <w:sz w:val="24"/>
          <w:szCs w:val="24"/>
        </w:rPr>
        <w:t>に事務所又は事業所を有する者</w:t>
      </w:r>
    </w:p>
    <w:p w14:paraId="178F03D1" w14:textId="77777777" w:rsidR="00C86353" w:rsidRDefault="00C86353" w:rsidP="00C86353">
      <w:pPr>
        <w:widowControl/>
        <w:numPr>
          <w:ilvl w:val="0"/>
          <w:numId w:val="2"/>
        </w:numPr>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商店街振興に資する活動を行う者</w:t>
      </w:r>
    </w:p>
    <w:p w14:paraId="64922DA2"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p>
    <w:p w14:paraId="56ED8F58"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w:t>
      </w:r>
      <w:r>
        <w:rPr>
          <w:rFonts w:ascii="Arial" w:eastAsia="ＭＳ Ｐゴシック" w:hAnsi="Arial" w:cs="Arial" w:hint="eastAsia"/>
          <w:color w:val="1F1F1F"/>
          <w:kern w:val="0"/>
          <w:sz w:val="24"/>
          <w:szCs w:val="24"/>
        </w:rPr>
        <w:t>加入</w:t>
      </w:r>
      <w:r w:rsidRPr="003A0396">
        <w:rPr>
          <w:rFonts w:ascii="Arial" w:eastAsia="ＭＳ Ｐゴシック" w:hAnsi="Arial" w:cs="Arial"/>
          <w:color w:val="1F1F1F"/>
          <w:kern w:val="0"/>
          <w:sz w:val="24"/>
          <w:szCs w:val="24"/>
        </w:rPr>
        <w:t>）</w:t>
      </w:r>
    </w:p>
    <w:p w14:paraId="72A10798" w14:textId="77777777" w:rsidR="00C86353" w:rsidRDefault="00C86353" w:rsidP="00C86353">
      <w:pPr>
        <w:widowControl/>
        <w:shd w:val="clear" w:color="auto" w:fill="FFFFFF"/>
        <w:spacing w:line="300" w:lineRule="exact"/>
        <w:ind w:left="223" w:hangingChars="93" w:hanging="223"/>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３</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賛助会員となることができる者は、</w:t>
      </w:r>
      <w:r>
        <w:rPr>
          <w:rFonts w:ascii="Arial" w:eastAsia="ＭＳ Ｐゴシック" w:hAnsi="Arial" w:cs="Arial" w:hint="eastAsia"/>
          <w:color w:val="1F1F1F"/>
          <w:kern w:val="0"/>
          <w:sz w:val="24"/>
          <w:szCs w:val="24"/>
        </w:rPr>
        <w:t>所定の加入申込書に必要事項を記入した申込書を組合事務局に提出し、理事会の承認を得なければならない。</w:t>
      </w:r>
    </w:p>
    <w:p w14:paraId="26AD5040"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p>
    <w:p w14:paraId="61EC6ECE"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w:t>
      </w:r>
      <w:r>
        <w:rPr>
          <w:rFonts w:ascii="Arial" w:eastAsia="ＭＳ Ｐゴシック" w:hAnsi="Arial" w:cs="Arial" w:hint="eastAsia"/>
          <w:color w:val="1F1F1F"/>
          <w:kern w:val="0"/>
          <w:sz w:val="24"/>
          <w:szCs w:val="24"/>
        </w:rPr>
        <w:t>議決権および選挙権</w:t>
      </w:r>
      <w:r w:rsidRPr="003A0396">
        <w:rPr>
          <w:rFonts w:ascii="Arial" w:eastAsia="ＭＳ Ｐゴシック" w:hAnsi="Arial" w:cs="Arial"/>
          <w:color w:val="1F1F1F"/>
          <w:kern w:val="0"/>
          <w:sz w:val="24"/>
          <w:szCs w:val="24"/>
        </w:rPr>
        <w:t>）</w:t>
      </w:r>
    </w:p>
    <w:p w14:paraId="4663C095" w14:textId="77777777" w:rsidR="00C86353" w:rsidRPr="003B4FE0" w:rsidRDefault="00C86353" w:rsidP="00C86353">
      <w:pPr>
        <w:widowControl/>
        <w:shd w:val="clear" w:color="auto" w:fill="FFFFFF"/>
        <w:spacing w:line="300" w:lineRule="exact"/>
        <w:jc w:val="left"/>
        <w:rPr>
          <w:rFonts w:ascii="Arial" w:eastAsia="ＭＳ Ｐゴシック" w:hAnsi="Arial" w:cs="Arial"/>
          <w:color w:val="1F1F1F"/>
          <w:kern w:val="0"/>
          <w:sz w:val="24"/>
          <w:szCs w:val="24"/>
          <w:u w:val="single"/>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４</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CB4B66">
        <w:rPr>
          <w:rFonts w:ascii="Arial" w:eastAsia="ＭＳ Ｐゴシック" w:hAnsi="Arial" w:cs="Arial"/>
          <w:color w:val="1F1F1F"/>
          <w:kern w:val="0"/>
          <w:sz w:val="24"/>
          <w:szCs w:val="24"/>
        </w:rPr>
        <w:t>賛助会員</w:t>
      </w:r>
      <w:r w:rsidRPr="00CB4B66">
        <w:rPr>
          <w:rFonts w:ascii="Arial" w:eastAsia="ＭＳ Ｐゴシック" w:hAnsi="Arial" w:cs="Arial" w:hint="eastAsia"/>
          <w:color w:val="1F1F1F"/>
          <w:kern w:val="0"/>
          <w:sz w:val="24"/>
          <w:szCs w:val="24"/>
        </w:rPr>
        <w:t>は組合の総会における議決権および選挙権は有しない。</w:t>
      </w:r>
    </w:p>
    <w:p w14:paraId="7BDFF59B" w14:textId="77777777" w:rsidR="00C86353" w:rsidRPr="003A0396" w:rsidRDefault="00C86353" w:rsidP="00C86353">
      <w:pPr>
        <w:widowControl/>
        <w:shd w:val="clear" w:color="auto" w:fill="FFFFFF"/>
        <w:spacing w:line="300" w:lineRule="exact"/>
        <w:ind w:left="720"/>
        <w:jc w:val="left"/>
        <w:rPr>
          <w:rFonts w:ascii="Arial" w:eastAsia="ＭＳ Ｐゴシック" w:hAnsi="Arial" w:cs="Arial"/>
          <w:color w:val="1F1F1F"/>
          <w:kern w:val="0"/>
          <w:sz w:val="24"/>
          <w:szCs w:val="24"/>
        </w:rPr>
      </w:pPr>
    </w:p>
    <w:p w14:paraId="59DE4793"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（賛助金）</w:t>
      </w:r>
    </w:p>
    <w:p w14:paraId="3F6CAD71" w14:textId="77777777" w:rsidR="00C86353" w:rsidRDefault="00C86353" w:rsidP="00C86353">
      <w:pPr>
        <w:widowControl/>
        <w:shd w:val="clear" w:color="auto" w:fill="FFFFFF"/>
        <w:spacing w:line="300" w:lineRule="exact"/>
        <w:ind w:left="194" w:hangingChars="81" w:hanging="194"/>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５</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賛助会員は、組合に賛助金を拠出しなければならない。</w:t>
      </w:r>
      <w:r w:rsidRPr="003A0396">
        <w:rPr>
          <w:rFonts w:ascii="Arial" w:eastAsia="ＭＳ Ｐゴシック" w:hAnsi="Arial" w:cs="Arial" w:hint="eastAsia"/>
          <w:color w:val="1F1F1F"/>
          <w:kern w:val="0"/>
          <w:sz w:val="24"/>
          <w:szCs w:val="24"/>
        </w:rPr>
        <w:t>賛助金の金額は、理事会において定める。</w:t>
      </w:r>
    </w:p>
    <w:p w14:paraId="47469620" w14:textId="77777777" w:rsidR="00C86353" w:rsidRPr="003A0396" w:rsidRDefault="00C86353" w:rsidP="00C86353">
      <w:pPr>
        <w:pStyle w:val="a4"/>
        <w:widowControl/>
        <w:shd w:val="clear" w:color="auto" w:fill="FFFFFF"/>
        <w:spacing w:line="300" w:lineRule="exact"/>
        <w:ind w:leftChars="0" w:left="776"/>
        <w:jc w:val="left"/>
        <w:rPr>
          <w:rFonts w:ascii="Arial" w:eastAsia="ＭＳ Ｐゴシック" w:hAnsi="Arial" w:cs="Arial"/>
          <w:color w:val="1F1F1F"/>
          <w:kern w:val="0"/>
          <w:sz w:val="24"/>
          <w:szCs w:val="24"/>
        </w:rPr>
      </w:pPr>
    </w:p>
    <w:p w14:paraId="79FA2DCD"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（賛助会員の権利）</w:t>
      </w:r>
    </w:p>
    <w:p w14:paraId="0DBC0C0F" w14:textId="77777777" w:rsidR="00C86353" w:rsidRPr="003A0396"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６</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賛助会員は、次の各号に掲げる権利を有する。</w:t>
      </w:r>
    </w:p>
    <w:p w14:paraId="02275539" w14:textId="77777777" w:rsidR="00C86353" w:rsidRPr="003A0396" w:rsidRDefault="00C86353" w:rsidP="00C86353">
      <w:pPr>
        <w:widowControl/>
        <w:numPr>
          <w:ilvl w:val="0"/>
          <w:numId w:val="3"/>
        </w:numPr>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組合の事業に関する情報の提供を受ける権利</w:t>
      </w:r>
    </w:p>
    <w:p w14:paraId="39FD20E8" w14:textId="77777777" w:rsidR="00C86353" w:rsidRDefault="00C86353" w:rsidP="00C86353">
      <w:pPr>
        <w:widowControl/>
        <w:numPr>
          <w:ilvl w:val="0"/>
          <w:numId w:val="3"/>
        </w:numPr>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組合の事業活動に</w:t>
      </w:r>
      <w:r>
        <w:rPr>
          <w:rFonts w:ascii="Arial" w:eastAsia="ＭＳ Ｐゴシック" w:hAnsi="Arial" w:cs="Arial" w:hint="eastAsia"/>
          <w:color w:val="1F1F1F"/>
          <w:kern w:val="0"/>
          <w:sz w:val="24"/>
          <w:szCs w:val="24"/>
        </w:rPr>
        <w:t>参加</w:t>
      </w:r>
      <w:r w:rsidRPr="003A0396">
        <w:rPr>
          <w:rFonts w:ascii="Arial" w:eastAsia="ＭＳ Ｐゴシック" w:hAnsi="Arial" w:cs="Arial"/>
          <w:color w:val="1F1F1F"/>
          <w:kern w:val="0"/>
          <w:sz w:val="24"/>
          <w:szCs w:val="24"/>
        </w:rPr>
        <w:t>する権利</w:t>
      </w:r>
    </w:p>
    <w:p w14:paraId="3EE43CC6" w14:textId="77777777" w:rsidR="00C86353" w:rsidRDefault="00C86353" w:rsidP="00C86353">
      <w:pPr>
        <w:widowControl/>
        <w:shd w:val="clear" w:color="auto" w:fill="FFFFFF"/>
        <w:spacing w:line="300" w:lineRule="exact"/>
        <w:ind w:left="720"/>
        <w:jc w:val="left"/>
        <w:rPr>
          <w:rFonts w:ascii="Arial" w:eastAsia="ＭＳ Ｐゴシック" w:hAnsi="Arial" w:cs="Arial"/>
          <w:color w:val="1F1F1F"/>
          <w:kern w:val="0"/>
          <w:sz w:val="24"/>
          <w:szCs w:val="24"/>
        </w:rPr>
      </w:pPr>
    </w:p>
    <w:p w14:paraId="54FC5643"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（賛助会員の義務）</w:t>
      </w:r>
    </w:p>
    <w:p w14:paraId="6F863C7A" w14:textId="77777777" w:rsidR="00C86353" w:rsidRPr="003A0396"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７</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賛助会員は、次の各号に掲げる義務を負う。</w:t>
      </w:r>
    </w:p>
    <w:p w14:paraId="0BCB02FE" w14:textId="77777777" w:rsidR="00C86353" w:rsidRPr="00CB4B66" w:rsidRDefault="00C86353" w:rsidP="00C86353">
      <w:pPr>
        <w:widowControl/>
        <w:numPr>
          <w:ilvl w:val="0"/>
          <w:numId w:val="4"/>
        </w:numPr>
        <w:shd w:val="clear" w:color="auto" w:fill="FFFFFF"/>
        <w:spacing w:line="300" w:lineRule="exact"/>
        <w:jc w:val="left"/>
        <w:rPr>
          <w:rFonts w:ascii="Arial" w:eastAsia="ＭＳ Ｐゴシック" w:hAnsi="Arial" w:cs="Arial"/>
          <w:color w:val="1F1F1F"/>
          <w:kern w:val="0"/>
          <w:sz w:val="24"/>
          <w:szCs w:val="24"/>
        </w:rPr>
      </w:pPr>
      <w:r w:rsidRPr="00CB4B66">
        <w:rPr>
          <w:rFonts w:ascii="Arial" w:eastAsia="ＭＳ Ｐゴシック" w:hAnsi="Arial" w:cs="Arial"/>
          <w:color w:val="1F1F1F"/>
          <w:kern w:val="0"/>
          <w:sz w:val="24"/>
          <w:szCs w:val="24"/>
        </w:rPr>
        <w:t>組合の定款及び規程を遵守する義務</w:t>
      </w:r>
    </w:p>
    <w:p w14:paraId="063E88B1" w14:textId="77777777" w:rsidR="00C86353" w:rsidRPr="003A0396" w:rsidRDefault="00C86353" w:rsidP="00C86353">
      <w:pPr>
        <w:widowControl/>
        <w:numPr>
          <w:ilvl w:val="0"/>
          <w:numId w:val="4"/>
        </w:numPr>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賛助金を納入する義務</w:t>
      </w:r>
    </w:p>
    <w:p w14:paraId="280EAD8B" w14:textId="77777777" w:rsidR="00C86353" w:rsidRPr="00CB4B66" w:rsidRDefault="00C86353" w:rsidP="00C86353">
      <w:pPr>
        <w:widowControl/>
        <w:numPr>
          <w:ilvl w:val="0"/>
          <w:numId w:val="4"/>
        </w:numPr>
        <w:shd w:val="clear" w:color="auto" w:fill="FFFFFF"/>
        <w:spacing w:line="300" w:lineRule="exact"/>
        <w:jc w:val="left"/>
        <w:rPr>
          <w:rFonts w:ascii="Arial" w:eastAsia="ＭＳ Ｐゴシック" w:hAnsi="Arial" w:cs="Arial"/>
          <w:color w:val="1F1F1F"/>
          <w:kern w:val="0"/>
          <w:sz w:val="24"/>
          <w:szCs w:val="24"/>
        </w:rPr>
      </w:pPr>
      <w:r w:rsidRPr="00CB4B66">
        <w:rPr>
          <w:rFonts w:ascii="Arial" w:eastAsia="ＭＳ Ｐゴシック" w:hAnsi="Arial" w:cs="Arial"/>
          <w:color w:val="1F1F1F"/>
          <w:kern w:val="0"/>
          <w:sz w:val="24"/>
          <w:szCs w:val="24"/>
        </w:rPr>
        <w:t>組合の事業活動に協力する義務</w:t>
      </w:r>
    </w:p>
    <w:p w14:paraId="56246CA9" w14:textId="77777777" w:rsidR="00C86353" w:rsidRPr="003A0396" w:rsidRDefault="00C86353" w:rsidP="00C86353">
      <w:pPr>
        <w:widowControl/>
        <w:shd w:val="clear" w:color="auto" w:fill="FFFFFF"/>
        <w:spacing w:line="300" w:lineRule="exact"/>
        <w:ind w:left="720"/>
        <w:jc w:val="left"/>
        <w:rPr>
          <w:rFonts w:ascii="Arial" w:eastAsia="ＭＳ Ｐゴシック" w:hAnsi="Arial" w:cs="Arial"/>
          <w:color w:val="1F1F1F"/>
          <w:kern w:val="0"/>
          <w:sz w:val="24"/>
          <w:szCs w:val="24"/>
        </w:rPr>
      </w:pPr>
    </w:p>
    <w:p w14:paraId="4E696DF4"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（退会）</w:t>
      </w:r>
    </w:p>
    <w:p w14:paraId="3DAC0C52" w14:textId="77777777" w:rsidR="00C86353" w:rsidRPr="00CB4B66" w:rsidRDefault="00C86353" w:rsidP="00C86353">
      <w:pPr>
        <w:widowControl/>
        <w:shd w:val="clear" w:color="auto" w:fill="FFFFFF"/>
        <w:spacing w:line="300" w:lineRule="exact"/>
        <w:ind w:left="264" w:hangingChars="110" w:hanging="264"/>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８</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CB4B66">
        <w:rPr>
          <w:rFonts w:ascii="Arial" w:eastAsia="ＭＳ Ｐゴシック" w:hAnsi="Arial" w:cs="Arial"/>
          <w:color w:val="1F1F1F"/>
          <w:kern w:val="0"/>
          <w:sz w:val="24"/>
          <w:szCs w:val="24"/>
        </w:rPr>
        <w:t>賛助会員は、</w:t>
      </w:r>
      <w:r w:rsidRPr="00CB4B66">
        <w:rPr>
          <w:rFonts w:ascii="Arial" w:eastAsia="ＭＳ Ｐゴシック" w:hAnsi="Arial" w:cs="Arial" w:hint="eastAsia"/>
          <w:color w:val="1F1F1F"/>
          <w:kern w:val="0"/>
          <w:sz w:val="24"/>
          <w:szCs w:val="24"/>
        </w:rPr>
        <w:t>退会を希望する場合、または以下</w:t>
      </w:r>
      <w:r w:rsidRPr="00CB4B66">
        <w:rPr>
          <w:rFonts w:ascii="Arial" w:eastAsia="ＭＳ Ｐゴシック" w:hAnsi="Arial" w:cs="Arial"/>
          <w:color w:val="1F1F1F"/>
          <w:kern w:val="0"/>
          <w:sz w:val="24"/>
          <w:szCs w:val="24"/>
        </w:rPr>
        <w:t>の各号のいずれかに該当する場合には、退会することができる。</w:t>
      </w:r>
      <w:r w:rsidRPr="00CB4B66">
        <w:rPr>
          <w:rFonts w:ascii="Arial" w:eastAsia="ＭＳ Ｐゴシック" w:hAnsi="Arial" w:cs="Arial" w:hint="eastAsia"/>
          <w:color w:val="1F1F1F"/>
          <w:kern w:val="0"/>
          <w:sz w:val="24"/>
          <w:szCs w:val="24"/>
        </w:rPr>
        <w:t>ただし、すでに納入された賛助金は返還しない。</w:t>
      </w:r>
    </w:p>
    <w:p w14:paraId="0C618819" w14:textId="77777777" w:rsidR="00C86353" w:rsidRPr="003A0396" w:rsidRDefault="00C86353" w:rsidP="00C86353">
      <w:pPr>
        <w:widowControl/>
        <w:numPr>
          <w:ilvl w:val="0"/>
          <w:numId w:val="5"/>
        </w:numPr>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死亡した場合</w:t>
      </w:r>
    </w:p>
    <w:p w14:paraId="14AEE68D" w14:textId="77777777" w:rsidR="00C86353" w:rsidRDefault="00C86353" w:rsidP="00C86353">
      <w:pPr>
        <w:widowControl/>
        <w:numPr>
          <w:ilvl w:val="0"/>
          <w:numId w:val="5"/>
        </w:numPr>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解散した場合</w:t>
      </w:r>
    </w:p>
    <w:p w14:paraId="14CF5CEF" w14:textId="77777777" w:rsidR="00C86353" w:rsidRDefault="00C86353" w:rsidP="00C86353">
      <w:pPr>
        <w:widowControl/>
        <w:shd w:val="clear" w:color="auto" w:fill="FFFFFF"/>
        <w:spacing w:line="300" w:lineRule="exact"/>
        <w:ind w:left="720"/>
        <w:jc w:val="left"/>
        <w:rPr>
          <w:rFonts w:ascii="Arial" w:eastAsia="ＭＳ Ｐゴシック" w:hAnsi="Arial" w:cs="Arial"/>
          <w:color w:val="1F1F1F"/>
          <w:kern w:val="0"/>
          <w:sz w:val="24"/>
          <w:szCs w:val="24"/>
        </w:rPr>
      </w:pPr>
    </w:p>
    <w:p w14:paraId="1A0666D4"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（規程の変更）</w:t>
      </w:r>
    </w:p>
    <w:p w14:paraId="02A39C56" w14:textId="77777777" w:rsidR="00C86353"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９</w:t>
      </w:r>
      <w:r w:rsidRPr="003A0396">
        <w:rPr>
          <w:rFonts w:ascii="Arial" w:eastAsia="ＭＳ Ｐゴシック" w:hAnsi="Arial" w:cs="Arial"/>
          <w:color w:val="1F1F1F"/>
          <w:kern w:val="0"/>
          <w:sz w:val="24"/>
          <w:szCs w:val="24"/>
        </w:rPr>
        <w:t>条</w:t>
      </w:r>
      <w:r>
        <w:rPr>
          <w:rFonts w:ascii="Arial" w:eastAsia="ＭＳ Ｐゴシック" w:hAnsi="Arial" w:cs="Arial" w:hint="eastAsia"/>
          <w:color w:val="1F1F1F"/>
          <w:kern w:val="0"/>
          <w:sz w:val="24"/>
          <w:szCs w:val="24"/>
        </w:rPr>
        <w:t xml:space="preserve">　</w:t>
      </w:r>
      <w:r w:rsidRPr="003A0396">
        <w:rPr>
          <w:rFonts w:ascii="Arial" w:eastAsia="ＭＳ Ｐゴシック" w:hAnsi="Arial" w:cs="Arial"/>
          <w:color w:val="1F1F1F"/>
          <w:kern w:val="0"/>
          <w:sz w:val="24"/>
          <w:szCs w:val="24"/>
        </w:rPr>
        <w:t>この規程は、</w:t>
      </w:r>
      <w:r>
        <w:rPr>
          <w:rFonts w:ascii="Arial" w:eastAsia="ＭＳ Ｐゴシック" w:hAnsi="Arial" w:cs="Arial" w:hint="eastAsia"/>
          <w:color w:val="1F1F1F"/>
          <w:kern w:val="0"/>
          <w:sz w:val="24"/>
          <w:szCs w:val="24"/>
        </w:rPr>
        <w:t>理事会</w:t>
      </w:r>
      <w:r w:rsidRPr="003A0396">
        <w:rPr>
          <w:rFonts w:ascii="Arial" w:eastAsia="ＭＳ Ｐゴシック" w:hAnsi="Arial" w:cs="Arial"/>
          <w:color w:val="1F1F1F"/>
          <w:kern w:val="0"/>
          <w:sz w:val="24"/>
          <w:szCs w:val="24"/>
        </w:rPr>
        <w:t>の決議により変更することができる。</w:t>
      </w:r>
    </w:p>
    <w:p w14:paraId="59B14BBF" w14:textId="77777777" w:rsidR="00C86353" w:rsidRPr="003A0396"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p>
    <w:p w14:paraId="01B3BEF0" w14:textId="77777777" w:rsidR="00C86353" w:rsidRPr="003A0396"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第</w:t>
      </w:r>
      <w:r>
        <w:rPr>
          <w:rFonts w:ascii="Arial" w:eastAsia="ＭＳ Ｐゴシック" w:hAnsi="Arial" w:cs="Arial" w:hint="eastAsia"/>
          <w:color w:val="1F1F1F"/>
          <w:kern w:val="0"/>
          <w:sz w:val="24"/>
          <w:szCs w:val="24"/>
        </w:rPr>
        <w:t>１０</w:t>
      </w:r>
      <w:r w:rsidRPr="003A0396">
        <w:rPr>
          <w:rFonts w:ascii="Arial" w:eastAsia="ＭＳ Ｐゴシック" w:hAnsi="Arial" w:cs="Arial"/>
          <w:color w:val="1F1F1F"/>
          <w:kern w:val="0"/>
          <w:sz w:val="24"/>
          <w:szCs w:val="24"/>
        </w:rPr>
        <w:t>条（附則）</w:t>
      </w:r>
    </w:p>
    <w:p w14:paraId="67B0B622" w14:textId="77777777" w:rsidR="00C86353" w:rsidRPr="003A0396" w:rsidRDefault="00C86353" w:rsidP="00C86353">
      <w:pPr>
        <w:widowControl/>
        <w:shd w:val="clear" w:color="auto" w:fill="FFFFFF"/>
        <w:spacing w:line="300" w:lineRule="exact"/>
        <w:jc w:val="left"/>
        <w:rPr>
          <w:rFonts w:ascii="Arial" w:eastAsia="ＭＳ Ｐゴシック" w:hAnsi="Arial" w:cs="Arial"/>
          <w:color w:val="1F1F1F"/>
          <w:kern w:val="0"/>
          <w:sz w:val="24"/>
          <w:szCs w:val="24"/>
        </w:rPr>
      </w:pPr>
      <w:r w:rsidRPr="003A0396">
        <w:rPr>
          <w:rFonts w:ascii="Arial" w:eastAsia="ＭＳ Ｐゴシック" w:hAnsi="Arial" w:cs="Arial"/>
          <w:color w:val="1F1F1F"/>
          <w:kern w:val="0"/>
          <w:sz w:val="24"/>
          <w:szCs w:val="24"/>
        </w:rPr>
        <w:t>この規程は、</w:t>
      </w:r>
      <w:r>
        <w:rPr>
          <w:rFonts w:ascii="Arial" w:eastAsia="ＭＳ Ｐゴシック" w:hAnsi="Arial" w:cs="Arial" w:hint="eastAsia"/>
          <w:color w:val="1F1F1F"/>
          <w:kern w:val="0"/>
          <w:sz w:val="24"/>
          <w:szCs w:val="24"/>
        </w:rPr>
        <w:t>令和５年６月１日</w:t>
      </w:r>
      <w:r w:rsidRPr="003A0396">
        <w:rPr>
          <w:rFonts w:ascii="Arial" w:eastAsia="ＭＳ Ｐゴシック" w:hAnsi="Arial" w:cs="Arial"/>
          <w:color w:val="1F1F1F"/>
          <w:kern w:val="0"/>
          <w:sz w:val="24"/>
          <w:szCs w:val="24"/>
        </w:rPr>
        <w:t>から施行する。</w:t>
      </w:r>
    </w:p>
    <w:p w14:paraId="0CAA516D" w14:textId="77777777" w:rsidR="00C86353" w:rsidRPr="00356F58" w:rsidRDefault="00C86353" w:rsidP="00C86353">
      <w:pPr>
        <w:jc w:val="center"/>
        <w:rPr>
          <w:rFonts w:ascii="ＭＳ Ｐゴシック" w:eastAsia="ＭＳ Ｐゴシック" w:hAnsi="ＭＳ Ｐゴシック"/>
          <w:sz w:val="40"/>
          <w:szCs w:val="40"/>
        </w:rPr>
      </w:pPr>
      <w:r w:rsidRPr="00356F58">
        <w:rPr>
          <w:rFonts w:ascii="ＭＳ Ｐゴシック" w:eastAsia="ＭＳ Ｐゴシック" w:hAnsi="ＭＳ Ｐゴシック" w:hint="eastAsia"/>
          <w:sz w:val="40"/>
          <w:szCs w:val="40"/>
        </w:rPr>
        <w:lastRenderedPageBreak/>
        <w:t>賛助会員加入申込書</w:t>
      </w:r>
    </w:p>
    <w:p w14:paraId="7D02776B" w14:textId="77777777" w:rsidR="00C86353" w:rsidRDefault="00C86353" w:rsidP="00C8635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麻生商店街振興組合　宛</w:t>
      </w:r>
    </w:p>
    <w:p w14:paraId="62AC463F" w14:textId="77777777" w:rsidR="00C86353" w:rsidRDefault="00C86353" w:rsidP="00C86353">
      <w:pPr>
        <w:rPr>
          <w:rFonts w:ascii="ＭＳ Ｐゴシック" w:eastAsia="ＭＳ Ｐゴシック" w:hAnsi="ＭＳ Ｐゴシック"/>
          <w:sz w:val="24"/>
          <w:szCs w:val="24"/>
        </w:rPr>
      </w:pPr>
    </w:p>
    <w:tbl>
      <w:tblPr>
        <w:tblStyle w:val="a5"/>
        <w:tblW w:w="0" w:type="auto"/>
        <w:tblLook w:val="04A0" w:firstRow="1" w:lastRow="0" w:firstColumn="1" w:lastColumn="0" w:noHBand="0" w:noVBand="1"/>
      </w:tblPr>
      <w:tblGrid>
        <w:gridCol w:w="2405"/>
        <w:gridCol w:w="6089"/>
      </w:tblGrid>
      <w:tr w:rsidR="00C86353" w14:paraId="38077DDA" w14:textId="77777777" w:rsidTr="00EB31A8">
        <w:trPr>
          <w:trHeight w:hRule="exact" w:val="851"/>
        </w:trPr>
        <w:tc>
          <w:tcPr>
            <w:tcW w:w="2405" w:type="dxa"/>
            <w:vAlign w:val="center"/>
          </w:tcPr>
          <w:p w14:paraId="060FBAD4"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加入申込日</w:t>
            </w:r>
          </w:p>
        </w:tc>
        <w:tc>
          <w:tcPr>
            <w:tcW w:w="6089" w:type="dxa"/>
            <w:vAlign w:val="center"/>
          </w:tcPr>
          <w:p w14:paraId="247F059F"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w:t>
            </w:r>
          </w:p>
        </w:tc>
      </w:tr>
      <w:tr w:rsidR="00C86353" w14:paraId="392DE295" w14:textId="77777777" w:rsidTr="00EB31A8">
        <w:trPr>
          <w:trHeight w:hRule="exact" w:val="851"/>
        </w:trPr>
        <w:tc>
          <w:tcPr>
            <w:tcW w:w="2405" w:type="dxa"/>
            <w:vAlign w:val="center"/>
          </w:tcPr>
          <w:p w14:paraId="1273ECEA"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会社名・団体名</w:t>
            </w:r>
          </w:p>
        </w:tc>
        <w:tc>
          <w:tcPr>
            <w:tcW w:w="6089" w:type="dxa"/>
            <w:vAlign w:val="center"/>
          </w:tcPr>
          <w:p w14:paraId="045482E3" w14:textId="77777777" w:rsidR="00C86353" w:rsidRDefault="00C86353" w:rsidP="00EB31A8">
            <w:pPr>
              <w:rPr>
                <w:rFonts w:ascii="ＭＳ Ｐゴシック" w:eastAsia="ＭＳ Ｐゴシック" w:hAnsi="ＭＳ Ｐゴシック"/>
                <w:sz w:val="24"/>
                <w:szCs w:val="24"/>
              </w:rPr>
            </w:pPr>
          </w:p>
        </w:tc>
      </w:tr>
      <w:tr w:rsidR="00C86353" w14:paraId="6A9E03BD" w14:textId="77777777" w:rsidTr="00EB31A8">
        <w:trPr>
          <w:trHeight w:hRule="exact" w:val="851"/>
        </w:trPr>
        <w:tc>
          <w:tcPr>
            <w:tcW w:w="2405" w:type="dxa"/>
            <w:vAlign w:val="center"/>
          </w:tcPr>
          <w:p w14:paraId="305A36BC"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代表者名</w:t>
            </w:r>
          </w:p>
        </w:tc>
        <w:tc>
          <w:tcPr>
            <w:tcW w:w="6089" w:type="dxa"/>
            <w:vAlign w:val="center"/>
          </w:tcPr>
          <w:p w14:paraId="0FF2A484" w14:textId="77777777" w:rsidR="00C86353" w:rsidRPr="00D37669"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37669">
              <w:rPr>
                <w:rFonts w:ascii="ＭＳ Ｐゴシック" w:eastAsia="ＭＳ Ｐゴシック" w:hAnsi="ＭＳ Ｐゴシック" w:hint="eastAsia"/>
                <w:sz w:val="24"/>
                <w:szCs w:val="24"/>
              </w:rPr>
              <w:t xml:space="preserve">　　　　　　　　　　　　　　　　　　　　　　　　　　　　　　　　　㊞</w:t>
            </w:r>
          </w:p>
        </w:tc>
      </w:tr>
      <w:tr w:rsidR="00C86353" w14:paraId="447A991E" w14:textId="77777777" w:rsidTr="00EB31A8">
        <w:trPr>
          <w:trHeight w:hRule="exact" w:val="851"/>
        </w:trPr>
        <w:tc>
          <w:tcPr>
            <w:tcW w:w="2405" w:type="dxa"/>
            <w:vAlign w:val="center"/>
          </w:tcPr>
          <w:p w14:paraId="4B0254CF"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p>
        </w:tc>
        <w:tc>
          <w:tcPr>
            <w:tcW w:w="6089" w:type="dxa"/>
            <w:vAlign w:val="center"/>
          </w:tcPr>
          <w:p w14:paraId="337C594C" w14:textId="77777777" w:rsidR="00C86353" w:rsidRDefault="00C86353" w:rsidP="00EB31A8">
            <w:pPr>
              <w:rPr>
                <w:rFonts w:ascii="ＭＳ Ｐゴシック" w:eastAsia="ＭＳ Ｐゴシック" w:hAnsi="ＭＳ Ｐゴシック"/>
                <w:sz w:val="24"/>
                <w:szCs w:val="24"/>
              </w:rPr>
            </w:pPr>
          </w:p>
        </w:tc>
      </w:tr>
      <w:tr w:rsidR="00C86353" w14:paraId="2D4CD1E5" w14:textId="77777777" w:rsidTr="00EB31A8">
        <w:trPr>
          <w:trHeight w:hRule="exact" w:val="851"/>
        </w:trPr>
        <w:tc>
          <w:tcPr>
            <w:tcW w:w="2405" w:type="dxa"/>
            <w:vAlign w:val="center"/>
          </w:tcPr>
          <w:p w14:paraId="2E50EBF1"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担当者名</w:t>
            </w:r>
          </w:p>
        </w:tc>
        <w:tc>
          <w:tcPr>
            <w:tcW w:w="6089" w:type="dxa"/>
            <w:vAlign w:val="center"/>
          </w:tcPr>
          <w:p w14:paraId="7178406F" w14:textId="77777777" w:rsidR="00C86353" w:rsidRDefault="00C86353" w:rsidP="00EB31A8">
            <w:pPr>
              <w:rPr>
                <w:rFonts w:ascii="ＭＳ Ｐゴシック" w:eastAsia="ＭＳ Ｐゴシック" w:hAnsi="ＭＳ Ｐゴシック"/>
                <w:sz w:val="24"/>
                <w:szCs w:val="24"/>
              </w:rPr>
            </w:pPr>
          </w:p>
        </w:tc>
      </w:tr>
      <w:tr w:rsidR="00C86353" w14:paraId="6504FD1D" w14:textId="77777777" w:rsidTr="00EB31A8">
        <w:trPr>
          <w:trHeight w:hRule="exact" w:val="851"/>
        </w:trPr>
        <w:tc>
          <w:tcPr>
            <w:tcW w:w="2405" w:type="dxa"/>
            <w:vAlign w:val="center"/>
          </w:tcPr>
          <w:p w14:paraId="771D037F"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会社・団体の住所</w:t>
            </w:r>
          </w:p>
        </w:tc>
        <w:tc>
          <w:tcPr>
            <w:tcW w:w="6089" w:type="dxa"/>
            <w:vAlign w:val="center"/>
          </w:tcPr>
          <w:p w14:paraId="2F1C2004" w14:textId="77777777" w:rsidR="00C86353" w:rsidRDefault="00C86353" w:rsidP="00EB31A8">
            <w:pPr>
              <w:rPr>
                <w:rFonts w:ascii="ＭＳ Ｐゴシック" w:eastAsia="ＭＳ Ｐゴシック" w:hAnsi="ＭＳ Ｐゴシック"/>
                <w:sz w:val="24"/>
                <w:szCs w:val="24"/>
              </w:rPr>
            </w:pPr>
          </w:p>
        </w:tc>
      </w:tr>
      <w:tr w:rsidR="00C86353" w14:paraId="60ED780B" w14:textId="77777777" w:rsidTr="00EB31A8">
        <w:trPr>
          <w:trHeight w:hRule="exact" w:val="551"/>
        </w:trPr>
        <w:tc>
          <w:tcPr>
            <w:tcW w:w="2405" w:type="dxa"/>
            <w:vAlign w:val="center"/>
          </w:tcPr>
          <w:p w14:paraId="0B6F1C34"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電話番号</w:t>
            </w:r>
          </w:p>
        </w:tc>
        <w:tc>
          <w:tcPr>
            <w:tcW w:w="6089" w:type="dxa"/>
            <w:vAlign w:val="center"/>
          </w:tcPr>
          <w:p w14:paraId="4099A220" w14:textId="77777777" w:rsidR="00C86353" w:rsidRDefault="00C86353" w:rsidP="00EB31A8">
            <w:pPr>
              <w:rPr>
                <w:rFonts w:ascii="ＭＳ Ｐゴシック" w:eastAsia="ＭＳ Ｐゴシック" w:hAnsi="ＭＳ Ｐゴシック"/>
                <w:sz w:val="24"/>
                <w:szCs w:val="24"/>
              </w:rPr>
            </w:pPr>
          </w:p>
        </w:tc>
      </w:tr>
      <w:tr w:rsidR="00C86353" w14:paraId="22F7ACDA" w14:textId="77777777" w:rsidTr="00EB31A8">
        <w:trPr>
          <w:trHeight w:hRule="exact" w:val="548"/>
        </w:trPr>
        <w:tc>
          <w:tcPr>
            <w:tcW w:w="2405" w:type="dxa"/>
            <w:vAlign w:val="center"/>
          </w:tcPr>
          <w:p w14:paraId="112336B5"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FAX番号</w:t>
            </w:r>
          </w:p>
        </w:tc>
        <w:tc>
          <w:tcPr>
            <w:tcW w:w="6089" w:type="dxa"/>
            <w:vAlign w:val="center"/>
          </w:tcPr>
          <w:p w14:paraId="0EF68923" w14:textId="77777777" w:rsidR="00C86353" w:rsidRDefault="00C86353" w:rsidP="00EB31A8">
            <w:pPr>
              <w:rPr>
                <w:rFonts w:ascii="ＭＳ Ｐゴシック" w:eastAsia="ＭＳ Ｐゴシック" w:hAnsi="ＭＳ Ｐゴシック"/>
                <w:sz w:val="24"/>
                <w:szCs w:val="24"/>
              </w:rPr>
            </w:pPr>
          </w:p>
        </w:tc>
      </w:tr>
      <w:tr w:rsidR="00C86353" w14:paraId="0E61DB94" w14:textId="77777777" w:rsidTr="00EB31A8">
        <w:trPr>
          <w:trHeight w:hRule="exact" w:val="547"/>
        </w:trPr>
        <w:tc>
          <w:tcPr>
            <w:tcW w:w="2405" w:type="dxa"/>
            <w:vAlign w:val="center"/>
          </w:tcPr>
          <w:p w14:paraId="12AEF653" w14:textId="77777777" w:rsidR="00C86353" w:rsidRDefault="00C86353" w:rsidP="00EB31A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089" w:type="dxa"/>
            <w:vAlign w:val="center"/>
          </w:tcPr>
          <w:p w14:paraId="5D2C7A6F" w14:textId="77777777" w:rsidR="00C86353" w:rsidRDefault="00C86353" w:rsidP="00EB31A8">
            <w:pPr>
              <w:rPr>
                <w:rFonts w:ascii="ＭＳ Ｐゴシック" w:eastAsia="ＭＳ Ｐゴシック" w:hAnsi="ＭＳ Ｐゴシック"/>
                <w:sz w:val="24"/>
                <w:szCs w:val="24"/>
              </w:rPr>
            </w:pPr>
          </w:p>
        </w:tc>
      </w:tr>
    </w:tbl>
    <w:p w14:paraId="5B317BC7" w14:textId="77777777" w:rsidR="00C86353" w:rsidRDefault="00C86353" w:rsidP="00C86353">
      <w:pPr>
        <w:rPr>
          <w:rFonts w:ascii="ＭＳ Ｐゴシック" w:eastAsia="ＭＳ Ｐゴシック" w:hAnsi="ＭＳ Ｐゴシック"/>
          <w:sz w:val="24"/>
          <w:szCs w:val="24"/>
        </w:rPr>
      </w:pPr>
    </w:p>
    <w:p w14:paraId="14667848" w14:textId="0C3C8E3C" w:rsidR="00C86353" w:rsidRDefault="00C86353" w:rsidP="00C86353">
      <w:pPr>
        <w:pStyle w:val="Web"/>
        <w:shd w:val="clear" w:color="auto" w:fill="FFFFFF"/>
        <w:spacing w:before="360" w:beforeAutospacing="0" w:after="360" w:afterAutospacing="0" w:line="260" w:lineRule="exact"/>
        <w:rPr>
          <w:rFonts w:ascii="Arial" w:hAnsi="Arial" w:cs="Arial"/>
          <w:color w:val="1F1F1F"/>
          <w:u w:val="single"/>
        </w:rPr>
      </w:pPr>
      <w:r>
        <w:rPr>
          <w:rFonts w:ascii="Arial" w:hAnsi="Arial" w:cs="Arial"/>
          <w:color w:val="1F1F1F"/>
        </w:rPr>
        <w:t>賛助会費</w:t>
      </w:r>
      <w:r>
        <w:rPr>
          <w:rFonts w:ascii="Arial" w:hAnsi="Arial" w:cs="Arial" w:hint="eastAsia"/>
          <w:color w:val="1F1F1F"/>
        </w:rPr>
        <w:t xml:space="preserve">　　：　</w:t>
      </w:r>
      <w:r w:rsidRPr="006D6A9E">
        <w:rPr>
          <w:rFonts w:ascii="Arial" w:hAnsi="Arial" w:cs="Arial" w:hint="eastAsia"/>
          <w:color w:val="1F1F1F"/>
          <w:u w:val="single"/>
        </w:rPr>
        <w:t xml:space="preserve">月額　</w:t>
      </w:r>
      <w:r w:rsidR="00045A0A">
        <w:rPr>
          <w:rFonts w:ascii="Arial" w:hAnsi="Arial" w:cs="Arial" w:hint="eastAsia"/>
          <w:color w:val="1F1F1F"/>
          <w:u w:val="single"/>
        </w:rPr>
        <w:t xml:space="preserve">　　　　　　　　</w:t>
      </w:r>
      <w:r w:rsidRPr="006D6A9E">
        <w:rPr>
          <w:rFonts w:ascii="Arial" w:hAnsi="Arial" w:cs="Arial"/>
          <w:color w:val="1F1F1F"/>
          <w:u w:val="single"/>
        </w:rPr>
        <w:t>円</w:t>
      </w:r>
    </w:p>
    <w:p w14:paraId="3A2126B7" w14:textId="77777777" w:rsidR="00C86353" w:rsidRDefault="00C86353" w:rsidP="00C86353">
      <w:pPr>
        <w:pStyle w:val="Web"/>
        <w:shd w:val="clear" w:color="auto" w:fill="FFFFFF"/>
        <w:spacing w:before="360" w:beforeAutospacing="0" w:after="360" w:afterAutospacing="0" w:line="260" w:lineRule="exact"/>
        <w:rPr>
          <w:rFonts w:ascii="Arial" w:hAnsi="Arial" w:cs="Arial"/>
          <w:color w:val="1F1F1F"/>
        </w:rPr>
      </w:pPr>
      <w:r>
        <w:rPr>
          <w:rFonts w:ascii="Arial" w:hAnsi="Arial" w:cs="Arial" w:hint="eastAsia"/>
          <w:color w:val="1F1F1F"/>
          <w:u w:val="single"/>
        </w:rPr>
        <w:t>前月末までに当月の賛助会費をお支払いください。</w:t>
      </w:r>
    </w:p>
    <w:p w14:paraId="24D71C0A" w14:textId="77777777" w:rsidR="00C86353" w:rsidRDefault="00C86353" w:rsidP="00C86353">
      <w:pPr>
        <w:pStyle w:val="Web"/>
        <w:shd w:val="clear" w:color="auto" w:fill="FFFFFF"/>
        <w:spacing w:before="360" w:beforeAutospacing="0" w:after="360" w:afterAutospacing="0" w:line="260" w:lineRule="exact"/>
        <w:rPr>
          <w:rFonts w:ascii="Arial" w:hAnsi="Arial" w:cs="Arial"/>
          <w:color w:val="1F1F1F"/>
        </w:rPr>
      </w:pPr>
      <w:r>
        <w:rPr>
          <w:rFonts w:ascii="Arial" w:hAnsi="Arial" w:cs="Arial"/>
          <w:color w:val="1F1F1F"/>
        </w:rPr>
        <w:t>賛助会員</w:t>
      </w:r>
      <w:r>
        <w:rPr>
          <w:rFonts w:ascii="Arial" w:hAnsi="Arial" w:cs="Arial" w:hint="eastAsia"/>
          <w:color w:val="1F1F1F"/>
        </w:rPr>
        <w:t>が退会しようとするときは組合</w:t>
      </w:r>
      <w:r>
        <w:rPr>
          <w:rFonts w:ascii="Arial" w:hAnsi="Arial" w:cs="Arial"/>
          <w:color w:val="1F1F1F"/>
        </w:rPr>
        <w:t>に退会届を提出</w:t>
      </w:r>
      <w:r>
        <w:rPr>
          <w:rFonts w:ascii="Arial" w:hAnsi="Arial" w:cs="Arial" w:hint="eastAsia"/>
          <w:color w:val="1F1F1F"/>
        </w:rPr>
        <w:t>してください。</w:t>
      </w:r>
    </w:p>
    <w:p w14:paraId="6B5B7223" w14:textId="77777777" w:rsidR="00C86353" w:rsidRDefault="00C86353" w:rsidP="00C86353">
      <w:pPr>
        <w:pStyle w:val="Web"/>
        <w:shd w:val="clear" w:color="auto" w:fill="FFFFFF"/>
        <w:spacing w:before="360" w:beforeAutospacing="0" w:after="360" w:afterAutospacing="0" w:line="260" w:lineRule="exact"/>
        <w:rPr>
          <w:rFonts w:ascii="Arial" w:hAnsi="Arial" w:cs="Arial"/>
          <w:color w:val="1F1F1F"/>
          <w:u w:val="single"/>
        </w:rPr>
      </w:pPr>
      <w:r w:rsidRPr="003B4FE0">
        <w:rPr>
          <w:rFonts w:ascii="Arial" w:hAnsi="Arial" w:cs="Arial" w:hint="eastAsia"/>
          <w:color w:val="1F1F1F"/>
          <w:u w:val="single"/>
        </w:rPr>
        <w:t>＊なお、入会に当たっては、少なくとも加入から</w:t>
      </w:r>
      <w:r w:rsidRPr="003B4FE0">
        <w:rPr>
          <w:rFonts w:ascii="Arial" w:hAnsi="Arial" w:cs="Arial" w:hint="eastAsia"/>
          <w:color w:val="1F1F1F"/>
          <w:u w:val="single"/>
        </w:rPr>
        <w:t>3</w:t>
      </w:r>
      <w:r w:rsidRPr="003B4FE0">
        <w:rPr>
          <w:rFonts w:ascii="Arial" w:hAnsi="Arial" w:cs="Arial" w:hint="eastAsia"/>
          <w:color w:val="1F1F1F"/>
          <w:u w:val="single"/>
        </w:rPr>
        <w:t>年間は入会を継続していただくよう、お願いいたします。</w:t>
      </w:r>
    </w:p>
    <w:p w14:paraId="2E36A5FF" w14:textId="77777777" w:rsidR="00C86353" w:rsidRPr="00877D86" w:rsidRDefault="00C86353" w:rsidP="00C86353">
      <w:pPr>
        <w:pStyle w:val="Web"/>
        <w:shd w:val="clear" w:color="auto" w:fill="FFFFFF"/>
        <w:spacing w:before="360" w:beforeAutospacing="0" w:after="360" w:afterAutospacing="0" w:line="260" w:lineRule="exact"/>
        <w:rPr>
          <w:rFonts w:ascii="Arial" w:hAnsi="Arial" w:cs="Arial"/>
          <w:color w:val="1F1F1F"/>
          <w:u w:val="single"/>
        </w:rPr>
      </w:pPr>
    </w:p>
    <w:p w14:paraId="018AF617" w14:textId="77777777" w:rsidR="00C86353" w:rsidRDefault="00C86353" w:rsidP="00C8635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賛助会費振込先</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銀行名　　　</w:t>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北海道銀行麻生支店</w:t>
      </w:r>
    </w:p>
    <w:p w14:paraId="4B0F8AA6" w14:textId="77777777" w:rsidR="00C86353" w:rsidRDefault="00C86353" w:rsidP="00C86353">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口座種類・番号</w:t>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普通　</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０１５４８０２</w:t>
      </w:r>
    </w:p>
    <w:p w14:paraId="2E46E849" w14:textId="77777777" w:rsidR="00C86353" w:rsidRPr="00CF1104" w:rsidRDefault="00C86353" w:rsidP="00C86353">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口座名義</w:t>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麻生商店街振興組合</w:t>
      </w:r>
    </w:p>
    <w:p w14:paraId="60707BB7" w14:textId="77777777" w:rsidR="00CF1104" w:rsidRPr="00C86353" w:rsidRDefault="00CF1104" w:rsidP="00C86353"/>
    <w:sectPr w:rsidR="00CF1104" w:rsidRPr="00C86353" w:rsidSect="00655130">
      <w:footerReference w:type="default" r:id="rId7"/>
      <w:pgSz w:w="11906" w:h="16838"/>
      <w:pgMar w:top="1418" w:right="1134" w:bottom="1276" w:left="1701"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0DDC" w14:textId="77777777" w:rsidR="00B527FB" w:rsidRDefault="00B527FB" w:rsidP="00356F58">
      <w:r>
        <w:separator/>
      </w:r>
    </w:p>
  </w:endnote>
  <w:endnote w:type="continuationSeparator" w:id="0">
    <w:p w14:paraId="7232FEE0" w14:textId="77777777" w:rsidR="00B527FB" w:rsidRDefault="00B527FB" w:rsidP="0035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025986073"/>
      <w:docPartObj>
        <w:docPartGallery w:val="Page Numbers (Bottom of Page)"/>
        <w:docPartUnique/>
      </w:docPartObj>
    </w:sdtPr>
    <w:sdtContent>
      <w:p w14:paraId="7149FFA0" w14:textId="77777777" w:rsidR="00655130" w:rsidRDefault="00000000">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14:paraId="3EE0856D" w14:textId="77777777" w:rsidR="00655130"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E492" w14:textId="77777777" w:rsidR="00B527FB" w:rsidRDefault="00B527FB" w:rsidP="00356F58">
      <w:r>
        <w:separator/>
      </w:r>
    </w:p>
  </w:footnote>
  <w:footnote w:type="continuationSeparator" w:id="0">
    <w:p w14:paraId="3D9DE8A7" w14:textId="77777777" w:rsidR="00B527FB" w:rsidRDefault="00B527FB" w:rsidP="0035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1DFE"/>
    <w:multiLevelType w:val="multilevel"/>
    <w:tmpl w:val="9880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74FD3"/>
    <w:multiLevelType w:val="multilevel"/>
    <w:tmpl w:val="2C88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D389E"/>
    <w:multiLevelType w:val="multilevel"/>
    <w:tmpl w:val="AD96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C5172"/>
    <w:multiLevelType w:val="multilevel"/>
    <w:tmpl w:val="F64C4754"/>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723C4F"/>
    <w:multiLevelType w:val="multilevel"/>
    <w:tmpl w:val="ABA4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14572B"/>
    <w:multiLevelType w:val="multilevel"/>
    <w:tmpl w:val="95C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F3361C"/>
    <w:multiLevelType w:val="hybridMultilevel"/>
    <w:tmpl w:val="3C88B560"/>
    <w:lvl w:ilvl="0" w:tplc="AEDA4DBC">
      <w:start w:val="1"/>
      <w:numFmt w:val="decimal"/>
      <w:lvlText w:val="%1."/>
      <w:lvlJc w:val="left"/>
      <w:pPr>
        <w:ind w:left="776" w:hanging="440"/>
      </w:pPr>
      <w:rPr>
        <w:rFonts w:hint="eastAsia"/>
      </w:rPr>
    </w:lvl>
    <w:lvl w:ilvl="1" w:tplc="04090017" w:tentative="1">
      <w:start w:val="1"/>
      <w:numFmt w:val="aiueoFullWidth"/>
      <w:lvlText w:val="(%2)"/>
      <w:lvlJc w:val="left"/>
      <w:pPr>
        <w:ind w:left="1216" w:hanging="440"/>
      </w:pPr>
    </w:lvl>
    <w:lvl w:ilvl="2" w:tplc="04090011" w:tentative="1">
      <w:start w:val="1"/>
      <w:numFmt w:val="decimalEnclosedCircle"/>
      <w:lvlText w:val="%3"/>
      <w:lvlJc w:val="left"/>
      <w:pPr>
        <w:ind w:left="1656" w:hanging="440"/>
      </w:pPr>
    </w:lvl>
    <w:lvl w:ilvl="3" w:tplc="0409000F" w:tentative="1">
      <w:start w:val="1"/>
      <w:numFmt w:val="decimal"/>
      <w:lvlText w:val="%4."/>
      <w:lvlJc w:val="left"/>
      <w:pPr>
        <w:ind w:left="2096" w:hanging="440"/>
      </w:pPr>
    </w:lvl>
    <w:lvl w:ilvl="4" w:tplc="04090017" w:tentative="1">
      <w:start w:val="1"/>
      <w:numFmt w:val="aiueoFullWidth"/>
      <w:lvlText w:val="(%5)"/>
      <w:lvlJc w:val="left"/>
      <w:pPr>
        <w:ind w:left="2536" w:hanging="440"/>
      </w:pPr>
    </w:lvl>
    <w:lvl w:ilvl="5" w:tplc="04090011" w:tentative="1">
      <w:start w:val="1"/>
      <w:numFmt w:val="decimalEnclosedCircle"/>
      <w:lvlText w:val="%6"/>
      <w:lvlJc w:val="left"/>
      <w:pPr>
        <w:ind w:left="2976" w:hanging="440"/>
      </w:pPr>
    </w:lvl>
    <w:lvl w:ilvl="6" w:tplc="0409000F" w:tentative="1">
      <w:start w:val="1"/>
      <w:numFmt w:val="decimal"/>
      <w:lvlText w:val="%7."/>
      <w:lvlJc w:val="left"/>
      <w:pPr>
        <w:ind w:left="3416" w:hanging="440"/>
      </w:pPr>
    </w:lvl>
    <w:lvl w:ilvl="7" w:tplc="04090017" w:tentative="1">
      <w:start w:val="1"/>
      <w:numFmt w:val="aiueoFullWidth"/>
      <w:lvlText w:val="(%8)"/>
      <w:lvlJc w:val="left"/>
      <w:pPr>
        <w:ind w:left="3856" w:hanging="440"/>
      </w:pPr>
    </w:lvl>
    <w:lvl w:ilvl="8" w:tplc="04090011" w:tentative="1">
      <w:start w:val="1"/>
      <w:numFmt w:val="decimalEnclosedCircle"/>
      <w:lvlText w:val="%9"/>
      <w:lvlJc w:val="left"/>
      <w:pPr>
        <w:ind w:left="4296" w:hanging="440"/>
      </w:pPr>
    </w:lvl>
  </w:abstractNum>
  <w:num w:numId="1" w16cid:durableId="227806033">
    <w:abstractNumId w:val="1"/>
  </w:num>
  <w:num w:numId="2" w16cid:durableId="1240209397">
    <w:abstractNumId w:val="5"/>
  </w:num>
  <w:num w:numId="3" w16cid:durableId="942033179">
    <w:abstractNumId w:val="0"/>
  </w:num>
  <w:num w:numId="4" w16cid:durableId="1237933308">
    <w:abstractNumId w:val="2"/>
  </w:num>
  <w:num w:numId="5" w16cid:durableId="1761097305">
    <w:abstractNumId w:val="4"/>
  </w:num>
  <w:num w:numId="6" w16cid:durableId="727922904">
    <w:abstractNumId w:val="6"/>
  </w:num>
  <w:num w:numId="7" w16cid:durableId="126249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96"/>
    <w:rsid w:val="00045A0A"/>
    <w:rsid w:val="0007625A"/>
    <w:rsid w:val="000837DD"/>
    <w:rsid w:val="000B3A00"/>
    <w:rsid w:val="000F48D8"/>
    <w:rsid w:val="002243E8"/>
    <w:rsid w:val="00237E0E"/>
    <w:rsid w:val="002B406F"/>
    <w:rsid w:val="00356F58"/>
    <w:rsid w:val="00363360"/>
    <w:rsid w:val="003A0396"/>
    <w:rsid w:val="004E5C53"/>
    <w:rsid w:val="005309D3"/>
    <w:rsid w:val="006D6A9E"/>
    <w:rsid w:val="007052BA"/>
    <w:rsid w:val="00727D57"/>
    <w:rsid w:val="00764EDE"/>
    <w:rsid w:val="00851493"/>
    <w:rsid w:val="0099153F"/>
    <w:rsid w:val="00A14618"/>
    <w:rsid w:val="00AC710A"/>
    <w:rsid w:val="00B01F66"/>
    <w:rsid w:val="00B527FB"/>
    <w:rsid w:val="00B60C8A"/>
    <w:rsid w:val="00B705A2"/>
    <w:rsid w:val="00C4387C"/>
    <w:rsid w:val="00C86353"/>
    <w:rsid w:val="00CB4B66"/>
    <w:rsid w:val="00CF1104"/>
    <w:rsid w:val="00CF673C"/>
    <w:rsid w:val="00D401E6"/>
    <w:rsid w:val="00D92260"/>
    <w:rsid w:val="00DB2175"/>
    <w:rsid w:val="00DB4D86"/>
    <w:rsid w:val="00EB4C5D"/>
    <w:rsid w:val="00EE213E"/>
    <w:rsid w:val="00F5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AB845"/>
  <w15:chartTrackingRefBased/>
  <w15:docId w15:val="{AF152F4A-A8CB-434E-BFB4-A681EA9A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03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3A0396"/>
    <w:rPr>
      <w:b/>
      <w:bCs/>
    </w:rPr>
  </w:style>
  <w:style w:type="paragraph" w:styleId="a4">
    <w:name w:val="List Paragraph"/>
    <w:basedOn w:val="a"/>
    <w:uiPriority w:val="34"/>
    <w:qFormat/>
    <w:rsid w:val="003A0396"/>
    <w:pPr>
      <w:ind w:leftChars="400" w:left="840"/>
    </w:pPr>
  </w:style>
  <w:style w:type="table" w:styleId="a5">
    <w:name w:val="Table Grid"/>
    <w:basedOn w:val="a1"/>
    <w:uiPriority w:val="39"/>
    <w:rsid w:val="00CF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6F58"/>
    <w:pPr>
      <w:tabs>
        <w:tab w:val="center" w:pos="4252"/>
        <w:tab w:val="right" w:pos="8504"/>
      </w:tabs>
      <w:snapToGrid w:val="0"/>
    </w:pPr>
  </w:style>
  <w:style w:type="character" w:customStyle="1" w:styleId="a7">
    <w:name w:val="ヘッダー (文字)"/>
    <w:basedOn w:val="a0"/>
    <w:link w:val="a6"/>
    <w:uiPriority w:val="99"/>
    <w:rsid w:val="00356F58"/>
  </w:style>
  <w:style w:type="paragraph" w:styleId="a8">
    <w:name w:val="footer"/>
    <w:basedOn w:val="a"/>
    <w:link w:val="a9"/>
    <w:uiPriority w:val="99"/>
    <w:unhideWhenUsed/>
    <w:rsid w:val="00356F58"/>
    <w:pPr>
      <w:tabs>
        <w:tab w:val="center" w:pos="4252"/>
        <w:tab w:val="right" w:pos="8504"/>
      </w:tabs>
      <w:snapToGrid w:val="0"/>
    </w:pPr>
  </w:style>
  <w:style w:type="character" w:customStyle="1" w:styleId="a9">
    <w:name w:val="フッター (文字)"/>
    <w:basedOn w:val="a0"/>
    <w:link w:val="a8"/>
    <w:uiPriority w:val="99"/>
    <w:rsid w:val="0035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15129">
      <w:bodyDiv w:val="1"/>
      <w:marLeft w:val="0"/>
      <w:marRight w:val="0"/>
      <w:marTop w:val="0"/>
      <w:marBottom w:val="0"/>
      <w:divBdr>
        <w:top w:val="none" w:sz="0" w:space="0" w:color="auto"/>
        <w:left w:val="none" w:sz="0" w:space="0" w:color="auto"/>
        <w:bottom w:val="none" w:sz="0" w:space="0" w:color="auto"/>
        <w:right w:val="none" w:sz="0" w:space="0" w:color="auto"/>
      </w:divBdr>
    </w:div>
    <w:div w:id="18913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賛助会員規程</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賛助会員規程</dc:title>
  <dc:subject/>
  <dc:creator>N M</dc:creator>
  <cp:keywords/>
  <dc:description/>
  <cp:lastModifiedBy>振興組合 麻生商店街</cp:lastModifiedBy>
  <cp:revision>2</cp:revision>
  <cp:lastPrinted>2023-06-14T01:13:00Z</cp:lastPrinted>
  <dcterms:created xsi:type="dcterms:W3CDTF">2023-07-14T07:03:00Z</dcterms:created>
  <dcterms:modified xsi:type="dcterms:W3CDTF">2023-07-14T07:03:00Z</dcterms:modified>
</cp:coreProperties>
</file>